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  <w:bookmarkStart w:id="14" w:name="_GoBack"/>
      <w:bookmarkEnd w:id="14"/>
    </w:p>
    <w:p>
      <w:pPr>
        <w:pStyle w:val="9"/>
        <w:spacing w:line="240" w:lineRule="auto"/>
        <w:ind w:firstLine="173" w:firstLineChars="33"/>
        <w:jc w:val="center"/>
        <w:textAlignment w:val="top"/>
        <w:rPr>
          <w:rStyle w:val="7"/>
          <w:rFonts w:hint="eastAsia" w:ascii="黑体" w:hAnsi="黑体" w:eastAsia="黑体" w:cs="黑体"/>
          <w:b/>
          <w:bCs w:val="0"/>
          <w:spacing w:val="108"/>
          <w:w w:val="65"/>
          <w:kern w:val="40"/>
          <w:sz w:val="44"/>
          <w:szCs w:val="44"/>
          <w:lang w:eastAsia="zh-CN"/>
        </w:rPr>
      </w:pPr>
      <w:r>
        <w:rPr>
          <w:rStyle w:val="7"/>
          <w:rFonts w:hint="eastAsia" w:ascii="黑体" w:hAnsi="黑体" w:eastAsia="黑体" w:cs="黑体"/>
          <w:b/>
          <w:bCs w:val="0"/>
          <w:spacing w:val="108"/>
          <w:w w:val="70"/>
          <w:kern w:val="40"/>
          <w:sz w:val="44"/>
          <w:szCs w:val="44"/>
          <w:lang w:eastAsia="zh-CN"/>
        </w:rPr>
        <w:t>海南省工程咨询设计集团有限公司</w:t>
      </w:r>
      <w:r>
        <w:rPr>
          <w:rStyle w:val="7"/>
          <w:rFonts w:hint="eastAsia" w:ascii="黑体" w:hAnsi="黑体" w:eastAsia="黑体" w:cs="黑体"/>
          <w:b/>
          <w:bCs w:val="0"/>
          <w:spacing w:val="108"/>
          <w:w w:val="50"/>
          <w:kern w:val="40"/>
          <w:sz w:val="44"/>
          <w:szCs w:val="44"/>
          <w:lang w:val="en-US" w:eastAsia="zh-CN"/>
        </w:rPr>
        <w:t>公开选聘海南华建工程监理咨询有限公司总经理报名表</w:t>
      </w: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tbl>
      <w:tblPr>
        <w:tblStyle w:val="6"/>
        <w:tblW w:w="939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1305"/>
        <w:gridCol w:w="1063"/>
        <w:gridCol w:w="1302"/>
        <w:gridCol w:w="1315"/>
        <w:gridCol w:w="1330"/>
        <w:gridCol w:w="20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0" w:name="A0101_1_3"/>
            <w:bookmarkEnd w:id="0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" w:name="A0104_2_3"/>
            <w:bookmarkEnd w:id="1"/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3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2" w:name="A0107_3_3"/>
            <w:bookmarkEnd w:id="2"/>
          </w:p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3" w:name="P0192A_12_3"/>
            <w:bookmarkEnd w:id="3"/>
            <w:r>
              <w:rPr>
                <w:rStyle w:val="7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4" w:name="A0117_4_3"/>
            <w:bookmarkEnd w:id="4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 生 地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5" w:name="A0114_6_3"/>
            <w:bookmarkEnd w:id="5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入  党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时  间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6" w:name="A0144_7_3"/>
            <w:bookmarkEnd w:id="6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参加工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作时间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7" w:name="A0134_8_3"/>
            <w:bookmarkEnd w:id="7"/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健康状况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8" w:name="A0127_9_3"/>
            <w:bookmarkEnd w:id="8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专业技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术职务</w:t>
            </w:r>
            <w:r>
              <w:rPr>
                <w:rFonts w:hint="eastAsia"/>
                <w:sz w:val="24"/>
                <w:szCs w:val="24"/>
              </w:rPr>
              <w:t>／注册执业资格</w:t>
            </w:r>
          </w:p>
        </w:tc>
        <w:tc>
          <w:tcPr>
            <w:tcW w:w="2368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9" w:name="A0125_10_3"/>
            <w:bookmarkEnd w:id="9"/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熟悉专业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有何专长</w:t>
            </w:r>
          </w:p>
        </w:tc>
        <w:tc>
          <w:tcPr>
            <w:tcW w:w="2645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0" w:name="A0187A_11_3"/>
            <w:bookmarkEnd w:id="10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restart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历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位</w:t>
            </w: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全日制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在  职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365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所在地址</w:t>
            </w:r>
          </w:p>
        </w:tc>
        <w:tc>
          <w:tcPr>
            <w:tcW w:w="3388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现</w:t>
            </w: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工作单位和</w:t>
            </w:r>
            <w:r>
              <w:rPr>
                <w:rStyle w:val="7"/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7068" w:type="dxa"/>
            <w:gridSpan w:val="5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  <w:bookmarkStart w:id="11" w:name="A0215_17_3"/>
            <w:bookmarkEnd w:id="11"/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86" w:hRule="exact"/>
        </w:trPr>
        <w:tc>
          <w:tcPr>
            <w:tcW w:w="784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简</w:t>
            </w: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 xml:space="preserve">                     历</w:t>
            </w:r>
          </w:p>
        </w:tc>
        <w:tc>
          <w:tcPr>
            <w:tcW w:w="8609" w:type="dxa"/>
            <w:gridSpan w:val="7"/>
            <w:noWrap w:val="0"/>
            <w:tcMar>
              <w:left w:w="0" w:type="dxa"/>
              <w:right w:w="0" w:type="dxa"/>
            </w:tcMar>
            <w:vAlign w:val="top"/>
          </w:tcPr>
          <w:p>
            <w:pPr>
              <w:pStyle w:val="9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  <w:bookmarkStart w:id="12" w:name="A1701_20_3"/>
            <w:bookmarkEnd w:id="12"/>
          </w:p>
        </w:tc>
      </w:tr>
    </w:tbl>
    <w:p>
      <w:pPr>
        <w:pStyle w:val="9"/>
        <w:rPr>
          <w:rStyle w:val="7"/>
          <w:rFonts w:hint="eastAsia"/>
        </w:rPr>
        <w:sectPr>
          <w:pgSz w:w="11907" w:h="16840"/>
          <w:pgMar w:top="1440" w:right="1803" w:bottom="1440" w:left="1803" w:header="340" w:footer="454" w:gutter="0"/>
          <w:cols w:space="720" w:num="1"/>
          <w:docGrid w:type="lines" w:linePitch="312" w:charSpace="0"/>
        </w:sectPr>
      </w:pPr>
    </w:p>
    <w:tbl>
      <w:tblPr>
        <w:tblStyle w:val="6"/>
        <w:tblW w:w="9387" w:type="dxa"/>
        <w:tblInd w:w="-53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3"/>
        <w:gridCol w:w="1596"/>
        <w:gridCol w:w="1274"/>
        <w:gridCol w:w="686"/>
        <w:gridCol w:w="896"/>
        <w:gridCol w:w="41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8" w:hRule="exact"/>
        </w:trPr>
        <w:tc>
          <w:tcPr>
            <w:tcW w:w="773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奖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惩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情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</w:rPr>
            </w:pPr>
            <w:r>
              <w:rPr>
                <w:rStyle w:val="7"/>
                <w:rFonts w:hint="eastAsia"/>
                <w:szCs w:val="28"/>
              </w:rPr>
              <w:t>况</w:t>
            </w:r>
          </w:p>
        </w:tc>
        <w:tc>
          <w:tcPr>
            <w:tcW w:w="8614" w:type="dxa"/>
            <w:gridSpan w:val="5"/>
            <w:tcBorders>
              <w:top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  <w:bookmarkStart w:id="13" w:name="A1401_21_3"/>
            <w:bookmarkEnd w:id="1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1" w:hRule="exact"/>
        </w:trPr>
        <w:tc>
          <w:tcPr>
            <w:tcW w:w="77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年核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度结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考果</w:t>
            </w:r>
          </w:p>
        </w:tc>
        <w:tc>
          <w:tcPr>
            <w:tcW w:w="861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（填写近三年度）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773" w:type="dxa"/>
            <w:vMerge w:val="restart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家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庭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主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成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员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及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重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社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会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关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系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4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姓  名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出生年月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政 治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面 貌</w:t>
            </w:r>
          </w:p>
        </w:tc>
        <w:tc>
          <w:tcPr>
            <w:tcW w:w="4162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工 作 单 位 及 职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lef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tcBorders>
              <w:bottom w:val="single" w:color="auto" w:sz="8" w:space="0"/>
            </w:tcBorders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</w:tbl>
    <w:p>
      <w:pPr>
        <w:pStyle w:val="9"/>
        <w:spacing w:before="156" w:beforeLines="50" w:line="320" w:lineRule="exact"/>
        <w:ind w:firstLine="434" w:firstLineChars="155"/>
        <w:rPr>
          <w:rStyle w:val="7"/>
          <w:rFonts w:hint="eastAsia"/>
          <w:szCs w:val="28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9" w:leftChars="152" w:firstLine="320" w:firstLineChars="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/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763D1C"/>
    <w:rsid w:val="27EA4D8D"/>
    <w:rsid w:val="37CC4F83"/>
    <w:rsid w:val="41763D1C"/>
    <w:rsid w:val="447921F0"/>
    <w:rsid w:val="462968F9"/>
    <w:rsid w:val="736771CF"/>
    <w:rsid w:val="77B11365"/>
    <w:rsid w:val="7FBC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正文_3"/>
    <w:qFormat/>
    <w:uiPriority w:val="0"/>
    <w:pPr>
      <w:widowControl w:val="0"/>
      <w:overflowPunct w:val="0"/>
      <w:autoSpaceDE w:val="0"/>
      <w:autoSpaceDN w:val="0"/>
      <w:adjustRightInd w:val="0"/>
      <w:snapToGrid w:val="0"/>
      <w:jc w:val="both"/>
    </w:pPr>
    <w:rPr>
      <w:rFonts w:ascii="宋体" w:hAnsi="宋体" w:eastAsia="宋体" w:cs="宋体"/>
      <w:snapToGrid w:val="0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2024-06-21T06:50:00Z</dcterms:created>
  <dc:creator>余金平</dc:creator>
  <cp:lastModifiedBy>骆杨阳</cp:lastModifiedBy>
  <cp:lastPrinted>2024-06-21T07:44:00Z</cp:lastPrinted>
  <dcterms:modified xsi:type="dcterms:W3CDTF">2024-06-21T07:54:37Z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1B0129B1D5C242998C5273F1F9D192A2</vt:lpwstr>
  </property>
</Properties>
</file>